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47D54" w14:textId="77777777" w:rsidR="006F510B" w:rsidRDefault="003E7714" w:rsidP="00E617D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Analiza</w:t>
      </w:r>
      <w:r w:rsidR="00E617DE" w:rsidRPr="00E617D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statistică</w:t>
      </w:r>
      <w:r w:rsidR="00F1076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privind </w:t>
      </w:r>
      <w:r w:rsidR="006F510B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activitatea instituțiilor de învățământ </w:t>
      </w:r>
      <w:r w:rsidR="00E617D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primar</w:t>
      </w:r>
    </w:p>
    <w:p w14:paraId="32F91F05" w14:textId="2B803A65" w:rsidR="00E617DE" w:rsidRPr="006F510B" w:rsidRDefault="00E617DE" w:rsidP="006F510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și secundar general,</w:t>
      </w:r>
      <w:r w:rsidR="006F510B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anul de studii 2020-2021</w:t>
      </w:r>
    </w:p>
    <w:p w14:paraId="5D01FDA7" w14:textId="77777777" w:rsidR="00E617DE" w:rsidRDefault="00E617DE" w:rsidP="00E617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A27D610" w14:textId="4C0AFFBE" w:rsidR="00E617DE" w:rsidRPr="00E617DE" w:rsidRDefault="00E617DE" w:rsidP="00E617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617D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Reţeaua unităților școlare din învățământul primar și secundar general este constituită din </w:t>
      </w:r>
      <w:r w:rsidRPr="00E617D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1241 de </w:t>
      </w:r>
      <w:r w:rsidRPr="00E617DE">
        <w:rPr>
          <w:rFonts w:ascii="Times New Roman" w:eastAsia="Times New Roman" w:hAnsi="Times New Roman" w:cs="Times New Roman"/>
          <w:sz w:val="24"/>
          <w:szCs w:val="24"/>
          <w:lang w:val="ro-RO"/>
        </w:rPr>
        <w:t>instituţii, inclusiv 1239 de instituţii cu frecvență și 2 instituții de învățământ liceal cu frecvență redusă. C</w:t>
      </w:r>
      <w:r w:rsidRPr="00E617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omparativ cu anul de studii precedent, numărul total de instituţii s-a micşorat cu 14 de unităţi. </w:t>
      </w:r>
    </w:p>
    <w:p w14:paraId="054BF616" w14:textId="77777777" w:rsidR="00E617DE" w:rsidRPr="00E617DE" w:rsidRDefault="00E617DE" w:rsidP="00E617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E617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Actualmente, în republică funcţionează 106 de şcoli primare, 787 de gimnazii, 338 de licee şi 10 </w:t>
      </w:r>
      <w:r w:rsidRPr="00E617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şcoli pentru copii cu deficienţe în dezvoltarea intelectuală sau fizică. Din totalul de 1241 instituții de învățământ primar și secundar general, 98,1% aparțin sectorului public și 74,5% activează în mediul rural. </w:t>
      </w:r>
    </w:p>
    <w:p w14:paraId="4E2C6E67" w14:textId="6DF27AD9" w:rsidR="00E617DE" w:rsidRPr="00E617DE" w:rsidRDefault="00E617DE" w:rsidP="00E617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617D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începutul anului de studii 2020-2021, în învăţământul primar şi secundar general au fost cuprinşi </w:t>
      </w:r>
      <w:r w:rsidRPr="00E617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334,4 </w:t>
      </w:r>
      <w:r w:rsidRPr="00E617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mii </w:t>
      </w:r>
      <w:r w:rsidRPr="00E617DE">
        <w:rPr>
          <w:rFonts w:ascii="Times New Roman" w:eastAsia="Times New Roman" w:hAnsi="Times New Roman" w:cs="Times New Roman"/>
          <w:sz w:val="24"/>
          <w:szCs w:val="24"/>
          <w:lang w:val="ro-RO"/>
        </w:rPr>
        <w:t>elevi sau cu 0,4% mai mult faţă de anul de studii precedent.</w:t>
      </w:r>
      <w:r w:rsidRPr="00E617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Majoritatea elevilor din învățământul primar și secundar general au fost înscriși în instituțiile de stat (97,9%) (Tabelul nr.</w:t>
      </w:r>
      <w:r w:rsidR="00A05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1</w:t>
      </w:r>
      <w:r w:rsidRPr="00E617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). Comparativ cu anul de studii precedent, în anul de studii 2020-2021 se remarcă creșterea numărului de elevi atât în instituțiile de stat (cu 0,7 mii sau cu 0,2%), cât și în cele private (cu 0,5 mii sau cu 7,1%). Din punct de vedere al distribuției pe sexe și pe medii de reședință, 50,8% din elevi sunt băieți, iar 52,9% își fac studiile în mediul urban.</w:t>
      </w:r>
      <w:r w:rsidRPr="00E617DE">
        <w:rPr>
          <w:rFonts w:ascii="Calibri" w:eastAsia="Calibri" w:hAnsi="Calibri" w:cs="Times New Roman"/>
          <w:lang w:val="ro-RO" w:bidi="en-US"/>
        </w:rPr>
        <w:t xml:space="preserve">  </w:t>
      </w:r>
    </w:p>
    <w:tbl>
      <w:tblPr>
        <w:tblW w:w="9478" w:type="dxa"/>
        <w:tblInd w:w="303" w:type="dxa"/>
        <w:tblLook w:val="04A0" w:firstRow="1" w:lastRow="0" w:firstColumn="1" w:lastColumn="0" w:noHBand="0" w:noVBand="1"/>
      </w:tblPr>
      <w:tblGrid>
        <w:gridCol w:w="2704"/>
        <w:gridCol w:w="1129"/>
        <w:gridCol w:w="1109"/>
        <w:gridCol w:w="1134"/>
        <w:gridCol w:w="1134"/>
        <w:gridCol w:w="1134"/>
        <w:gridCol w:w="1134"/>
      </w:tblGrid>
      <w:tr w:rsidR="00E617DE" w:rsidRPr="00E617DE" w14:paraId="3AE9ADF4" w14:textId="77777777" w:rsidTr="00D61639">
        <w:trPr>
          <w:trHeight w:val="330"/>
        </w:trPr>
        <w:tc>
          <w:tcPr>
            <w:tcW w:w="8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4390A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665D0361" w14:textId="17ACDE55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Tabelul nr. </w:t>
            </w:r>
            <w:r w:rsidR="00A05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1</w:t>
            </w:r>
            <w:r w:rsidRPr="00E6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</w:t>
            </w:r>
            <w:r w:rsidRPr="00E617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o-RO"/>
              </w:rPr>
              <w:t xml:space="preserve"> Numărul de elevi și instituții de învățământ primar și secundar general, pe tipuri</w:t>
            </w:r>
          </w:p>
          <w:p w14:paraId="19579CC6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6070F" w14:textId="77777777" w:rsidR="00E617DE" w:rsidRPr="00E617DE" w:rsidRDefault="00E617DE" w:rsidP="00E6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E617DE" w:rsidRPr="00E617DE" w14:paraId="7829129F" w14:textId="77777777" w:rsidTr="00D61639">
        <w:trPr>
          <w:trHeight w:val="27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34BDF" w14:textId="77777777" w:rsidR="00E617DE" w:rsidRPr="00E617DE" w:rsidRDefault="00E617DE" w:rsidP="00E6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88DF" w14:textId="77777777" w:rsidR="00E617DE" w:rsidRPr="00E617DE" w:rsidRDefault="00E617DE" w:rsidP="00E6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 w:bidi="en-US"/>
              </w:rPr>
            </w:pPr>
            <w:r w:rsidRPr="00E617DE">
              <w:rPr>
                <w:rFonts w:ascii="Times New Roman" w:eastAsia="Times New Roman" w:hAnsi="Times New Roman" w:cs="Times New Roman"/>
                <w:b/>
                <w:bCs/>
                <w:lang w:val="ro-RO" w:eastAsia="ro-RO" w:bidi="en-US"/>
              </w:rPr>
              <w:t>2015-2016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AB35" w14:textId="77777777" w:rsidR="00E617DE" w:rsidRPr="00E617DE" w:rsidRDefault="00E617DE" w:rsidP="00E6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 w:bidi="en-US"/>
              </w:rPr>
            </w:pPr>
            <w:r w:rsidRPr="00E617DE">
              <w:rPr>
                <w:rFonts w:ascii="Times New Roman" w:eastAsia="Times New Roman" w:hAnsi="Times New Roman" w:cs="Times New Roman"/>
                <w:b/>
                <w:bCs/>
                <w:lang w:val="ro-RO" w:eastAsia="ro-RO" w:bidi="en-US"/>
              </w:rPr>
              <w:t>2016-2017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BBB7" w14:textId="77777777" w:rsidR="00E617DE" w:rsidRPr="00E617DE" w:rsidRDefault="00E617DE" w:rsidP="00E6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 w:bidi="en-US"/>
              </w:rPr>
            </w:pPr>
            <w:r w:rsidRPr="00E617DE">
              <w:rPr>
                <w:rFonts w:ascii="Times New Roman" w:eastAsia="Times New Roman" w:hAnsi="Times New Roman" w:cs="Times New Roman"/>
                <w:b/>
                <w:bCs/>
                <w:lang w:val="ro-RO" w:eastAsia="ro-RO" w:bidi="en-US"/>
              </w:rPr>
              <w:t>2017-2018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1C71" w14:textId="77777777" w:rsidR="00E617DE" w:rsidRPr="00E617DE" w:rsidRDefault="00E617DE" w:rsidP="00E6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 w:bidi="en-US"/>
              </w:rPr>
            </w:pPr>
            <w:r w:rsidRPr="00E617DE">
              <w:rPr>
                <w:rFonts w:ascii="Times New Roman" w:eastAsia="Times New Roman" w:hAnsi="Times New Roman" w:cs="Times New Roman"/>
                <w:b/>
                <w:bCs/>
                <w:lang w:val="ro-RO" w:eastAsia="ro-RO" w:bidi="en-US"/>
              </w:rPr>
              <w:t>2018-2019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0766" w14:textId="77777777" w:rsidR="00E617DE" w:rsidRPr="00E617DE" w:rsidRDefault="00E617DE" w:rsidP="00E6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 w:bidi="en-US"/>
              </w:rPr>
            </w:pPr>
            <w:r w:rsidRPr="00E617DE">
              <w:rPr>
                <w:rFonts w:ascii="Times New Roman" w:eastAsia="Times New Roman" w:hAnsi="Times New Roman" w:cs="Times New Roman"/>
                <w:b/>
                <w:bCs/>
                <w:lang w:val="ro-RO" w:eastAsia="ro-RO" w:bidi="en-US"/>
              </w:rPr>
              <w:t>2019-2020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A0B5" w14:textId="77777777" w:rsidR="00E617DE" w:rsidRPr="00E617DE" w:rsidRDefault="00E617DE" w:rsidP="00E6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 w:bidi="en-US"/>
              </w:rPr>
            </w:pPr>
            <w:r w:rsidRPr="00E617DE">
              <w:rPr>
                <w:rFonts w:ascii="Times New Roman" w:eastAsia="Times New Roman" w:hAnsi="Times New Roman" w:cs="Times New Roman"/>
                <w:b/>
                <w:bCs/>
                <w:lang w:val="ro-RO" w:eastAsia="ro-RO" w:bidi="en-US"/>
              </w:rPr>
              <w:t>2020-2021</w:t>
            </w:r>
          </w:p>
        </w:tc>
      </w:tr>
      <w:tr w:rsidR="00E617DE" w:rsidRPr="00E617DE" w14:paraId="508B3895" w14:textId="77777777" w:rsidTr="00D61639">
        <w:trPr>
          <w:trHeight w:val="270"/>
        </w:trPr>
        <w:tc>
          <w:tcPr>
            <w:tcW w:w="8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C59EB" w14:textId="77777777" w:rsidR="00E617DE" w:rsidRPr="00E617DE" w:rsidRDefault="00E617DE" w:rsidP="00E6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26577" w14:textId="77777777" w:rsidR="00E617DE" w:rsidRPr="00E617DE" w:rsidRDefault="00E617DE" w:rsidP="00E6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</w:tr>
      <w:tr w:rsidR="00E617DE" w:rsidRPr="00E617DE" w14:paraId="226727A9" w14:textId="77777777" w:rsidTr="00D61639">
        <w:trPr>
          <w:trHeight w:val="38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885F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Instituţii, total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48A0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1.323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1119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1.291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A003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1.243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41D9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1.246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6E27F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1.255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F29C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1.241</w:t>
            </w:r>
          </w:p>
        </w:tc>
      </w:tr>
      <w:tr w:rsidR="00E617DE" w:rsidRPr="00E617DE" w14:paraId="5D3572AC" w14:textId="77777777" w:rsidTr="00D61639">
        <w:trPr>
          <w:trHeight w:val="255"/>
        </w:trPr>
        <w:tc>
          <w:tcPr>
            <w:tcW w:w="8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41D4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Inclusiv: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4E23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</w:tr>
      <w:tr w:rsidR="00E617DE" w:rsidRPr="00E617DE" w14:paraId="7F407A9B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D2825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i/>
                <w:iCs/>
                <w:lang w:val="ro-RO" w:eastAsia="ro-RO"/>
              </w:rPr>
              <w:t>Instituții de învăţământ general cu frecvență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F05A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1.321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8F86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1.289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F7ED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1.241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FF652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1.244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97C9C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1.253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37D4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1.239</w:t>
            </w:r>
          </w:p>
        </w:tc>
      </w:tr>
      <w:tr w:rsidR="00E617DE" w:rsidRPr="00E617DE" w14:paraId="48AE0DD1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C8E28" w14:textId="77777777" w:rsidR="00E617DE" w:rsidRPr="00E617DE" w:rsidRDefault="00E617DE" w:rsidP="00E617DE">
            <w:pPr>
              <w:spacing w:after="0" w:line="240" w:lineRule="auto"/>
              <w:ind w:firstLineChars="132" w:firstLine="290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lang w:val="ro-RO" w:eastAsia="ro-RO"/>
              </w:rPr>
              <w:t>Şcoli primare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8C7D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9031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A082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8D0B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B577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613C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106</w:t>
            </w:r>
          </w:p>
        </w:tc>
      </w:tr>
      <w:tr w:rsidR="00E617DE" w:rsidRPr="00E617DE" w14:paraId="45949755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4EEA7" w14:textId="77777777" w:rsidR="00E617DE" w:rsidRPr="00E617DE" w:rsidRDefault="00E617DE" w:rsidP="00E617DE">
            <w:pPr>
              <w:spacing w:after="0" w:line="240" w:lineRule="auto"/>
              <w:ind w:firstLineChars="132" w:firstLine="290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lang w:val="ro-RO" w:eastAsia="ro-RO"/>
              </w:rPr>
              <w:t>Gimnazii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73CE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794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7855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2E31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FB6C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2E1C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B3C6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787</w:t>
            </w:r>
          </w:p>
        </w:tc>
      </w:tr>
      <w:tr w:rsidR="00E617DE" w:rsidRPr="00E617DE" w14:paraId="4EB19BA0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8100" w14:textId="77777777" w:rsidR="00E617DE" w:rsidRPr="00E617DE" w:rsidRDefault="00E617DE" w:rsidP="00E617DE">
            <w:pPr>
              <w:spacing w:after="0" w:line="240" w:lineRule="auto"/>
              <w:ind w:firstLineChars="132" w:firstLine="290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lang w:val="ro-RO" w:eastAsia="ro-RO"/>
              </w:rPr>
              <w:t>Licee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D722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1030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DD4D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8A0F9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4DAC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7176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336</w:t>
            </w:r>
          </w:p>
        </w:tc>
      </w:tr>
      <w:tr w:rsidR="00E617DE" w:rsidRPr="00E617DE" w14:paraId="2C58ADED" w14:textId="77777777" w:rsidTr="00D61639">
        <w:trPr>
          <w:trHeight w:val="23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2836" w14:textId="77777777" w:rsidR="00E617DE" w:rsidRPr="00E617DE" w:rsidRDefault="00E617DE" w:rsidP="00E617DE">
            <w:pPr>
              <w:spacing w:after="0" w:line="240" w:lineRule="auto"/>
              <w:ind w:firstLineChars="132" w:firstLine="290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shd w:val="clear" w:color="auto" w:fill="FFFFFF"/>
                <w:lang w:val="ro-RO"/>
              </w:rPr>
              <w:t>Şcoli pentru copii cu deficiențe în dezvoltarea intelectuală sau fizică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6659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65028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D0B1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FF0E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787B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C999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10</w:t>
            </w:r>
          </w:p>
        </w:tc>
      </w:tr>
      <w:tr w:rsidR="00E617DE" w:rsidRPr="00E617DE" w14:paraId="28391CA2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318A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i/>
                <w:lang w:val="ro-RO"/>
              </w:rPr>
              <w:t>Instituții de învățământ liceal cu frecvență redusă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702D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E172F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3FB0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2611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3FEE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5A91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2</w:t>
            </w:r>
          </w:p>
        </w:tc>
      </w:tr>
      <w:tr w:rsidR="00E617DE" w:rsidRPr="00E617DE" w14:paraId="48E01E58" w14:textId="77777777" w:rsidTr="00D61639">
        <w:trPr>
          <w:trHeight w:val="4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2FEB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Elevi, total (mii)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725A3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334.509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B9AD4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333.729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B531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335.621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1483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334.159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94DF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333.144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FA17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334.375</w:t>
            </w:r>
          </w:p>
        </w:tc>
      </w:tr>
      <w:tr w:rsidR="00E617DE" w:rsidRPr="00E617DE" w14:paraId="1BF382FC" w14:textId="77777777" w:rsidTr="00D61639">
        <w:trPr>
          <w:trHeight w:val="255"/>
        </w:trPr>
        <w:tc>
          <w:tcPr>
            <w:tcW w:w="8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F593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Inclusiv în: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FFE9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</w:tr>
      <w:tr w:rsidR="00E617DE" w:rsidRPr="00E617DE" w14:paraId="4CB8E936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C241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i/>
                <w:iCs/>
                <w:lang w:val="ro-RO" w:eastAsia="ro-RO"/>
              </w:rPr>
              <w:t>Instituții de învăţământ general cu frecvență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D271C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333.430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21B70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332.691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6F5B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334.443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BD78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333.118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5C0B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332.133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D55B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333.356</w:t>
            </w:r>
          </w:p>
        </w:tc>
      </w:tr>
      <w:tr w:rsidR="00E617DE" w:rsidRPr="00E617DE" w14:paraId="2E35CD35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9ED9" w14:textId="77777777" w:rsidR="00E617DE" w:rsidRPr="00E617DE" w:rsidRDefault="00E617DE" w:rsidP="00E617DE">
            <w:pPr>
              <w:spacing w:after="0" w:line="240" w:lineRule="auto"/>
              <w:ind w:firstLineChars="132" w:firstLine="290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lang w:val="ro-RO" w:eastAsia="ro-RO"/>
              </w:rPr>
              <w:t>Şcoli primare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C9B1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11.031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63A4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11.555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6A56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10.881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4453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10.859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C1140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11.045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E89B5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11.243</w:t>
            </w:r>
          </w:p>
        </w:tc>
      </w:tr>
      <w:tr w:rsidR="00E617DE" w:rsidRPr="00E617DE" w14:paraId="1A30142B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25AC" w14:textId="77777777" w:rsidR="00E617DE" w:rsidRPr="00E617DE" w:rsidRDefault="00E617DE" w:rsidP="00E617DE">
            <w:pPr>
              <w:spacing w:after="0" w:line="240" w:lineRule="auto"/>
              <w:ind w:firstLineChars="132" w:firstLine="290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lang w:val="ro-RO" w:eastAsia="ro-RO"/>
              </w:rPr>
              <w:t xml:space="preserve">Gimnazii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812E5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127.582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CC1B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130.777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1DD2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132.056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DE6C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129.189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CCF9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125.364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29F8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124.470</w:t>
            </w:r>
          </w:p>
        </w:tc>
      </w:tr>
      <w:tr w:rsidR="00E617DE" w:rsidRPr="00E617DE" w14:paraId="28349BD3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27FE0" w14:textId="77777777" w:rsidR="00E617DE" w:rsidRPr="00E617DE" w:rsidRDefault="00E617DE" w:rsidP="00E617DE">
            <w:pPr>
              <w:spacing w:after="0" w:line="240" w:lineRule="auto"/>
              <w:ind w:firstLineChars="132" w:firstLine="290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lang w:val="ro-RO" w:eastAsia="ro-RO"/>
              </w:rPr>
              <w:t>Licee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08E70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193.660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4543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189.373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F0EBB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190.705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EB48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192.316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310B6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195.033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CACB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197.038</w:t>
            </w:r>
          </w:p>
        </w:tc>
      </w:tr>
      <w:tr w:rsidR="00E617DE" w:rsidRPr="00E617DE" w14:paraId="20BBCB94" w14:textId="77777777" w:rsidTr="00D61639">
        <w:trPr>
          <w:trHeight w:val="22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AB79" w14:textId="77777777" w:rsidR="00E617DE" w:rsidRPr="00E617DE" w:rsidRDefault="00E617DE" w:rsidP="00E617DE">
            <w:pPr>
              <w:spacing w:after="0" w:line="240" w:lineRule="auto"/>
              <w:ind w:firstLineChars="132" w:firstLine="290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shd w:val="clear" w:color="auto" w:fill="FFFFFF"/>
                <w:lang w:val="ro-RO"/>
              </w:rPr>
              <w:t>Şcoli pentru copii cu deficiențe în dezvoltarea intelectuală sau fizică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EED1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1033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81B2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A653A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3A8F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56DA4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29C9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541</w:t>
            </w:r>
          </w:p>
        </w:tc>
      </w:tr>
      <w:tr w:rsidR="00E617DE" w:rsidRPr="00E617DE" w14:paraId="1453E51E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B226" w14:textId="77777777" w:rsidR="00E617DE" w:rsidRPr="00E617DE" w:rsidRDefault="00E617DE" w:rsidP="00E617DE">
            <w:pPr>
              <w:spacing w:after="0" w:line="240" w:lineRule="auto"/>
              <w:ind w:firstLineChars="132" w:firstLine="290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lang w:val="ro-RO" w:eastAsia="ro-RO"/>
              </w:rPr>
              <w:lastRenderedPageBreak/>
              <w:t>Clase pe lângă colegii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3D49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3FF6C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AD45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2481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4D0B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7338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64</w:t>
            </w:r>
          </w:p>
        </w:tc>
      </w:tr>
      <w:tr w:rsidR="00E617DE" w:rsidRPr="00E617DE" w14:paraId="26AEC06C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6518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i/>
                <w:lang w:val="ro-RO"/>
              </w:rPr>
              <w:t>Instituții de învățământ liceal cu frecvență redusă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84893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1.079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F6CF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1.038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4103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1.178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D373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1.041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3C7EE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1.011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D78B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1.019</w:t>
            </w:r>
          </w:p>
        </w:tc>
      </w:tr>
      <w:tr w:rsidR="00E617DE" w:rsidRPr="00E617DE" w14:paraId="164B1227" w14:textId="77777777" w:rsidTr="00D61639">
        <w:trPr>
          <w:trHeight w:val="270"/>
        </w:trPr>
        <w:tc>
          <w:tcPr>
            <w:tcW w:w="8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A94E" w14:textId="77777777" w:rsidR="00E617DE" w:rsidRPr="00E617DE" w:rsidRDefault="00E617DE" w:rsidP="00E6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Instituţii publice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E668" w14:textId="77777777" w:rsidR="00E617DE" w:rsidRPr="00E617DE" w:rsidRDefault="00E617DE" w:rsidP="00E6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</w:tr>
      <w:tr w:rsidR="00E617DE" w:rsidRPr="00E617DE" w14:paraId="3D59DA66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2AFF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Instituţii, total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67C2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1.307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33F43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1.275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D99E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1.226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2191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1.224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A718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1.232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3861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1.218</w:t>
            </w:r>
          </w:p>
        </w:tc>
      </w:tr>
      <w:tr w:rsidR="00E617DE" w:rsidRPr="00E617DE" w14:paraId="1572E1A4" w14:textId="77777777" w:rsidTr="00D61639">
        <w:trPr>
          <w:trHeight w:val="255"/>
        </w:trPr>
        <w:tc>
          <w:tcPr>
            <w:tcW w:w="8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49F4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Inclusiv: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F9BF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</w:tr>
      <w:tr w:rsidR="00E617DE" w:rsidRPr="00E617DE" w14:paraId="07ECFBC7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0E77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i/>
                <w:iCs/>
                <w:lang w:val="ro-RO" w:eastAsia="ro-RO"/>
              </w:rPr>
              <w:t>Instituții de învăţământ general cu frecvență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ECC9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1.305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290BE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1.273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ABED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1.224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9A4F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1.222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A229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1.230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FA74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1.216</w:t>
            </w:r>
          </w:p>
        </w:tc>
      </w:tr>
      <w:tr w:rsidR="00E617DE" w:rsidRPr="00E617DE" w14:paraId="7D47A04C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A749" w14:textId="77777777" w:rsidR="00E617DE" w:rsidRPr="00E617DE" w:rsidRDefault="00E617DE" w:rsidP="00E617DE">
            <w:pPr>
              <w:spacing w:after="0" w:line="240" w:lineRule="auto"/>
              <w:ind w:firstLineChars="132" w:firstLine="290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lang w:val="ro-RO" w:eastAsia="ro-RO"/>
              </w:rPr>
              <w:t>Şcoli primare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55284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783B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46F2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B81C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F04E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838E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103</w:t>
            </w:r>
          </w:p>
        </w:tc>
      </w:tr>
      <w:tr w:rsidR="00E617DE" w:rsidRPr="00E617DE" w14:paraId="1406196E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7692" w14:textId="77777777" w:rsidR="00E617DE" w:rsidRPr="00E617DE" w:rsidRDefault="00E617DE" w:rsidP="00E617DE">
            <w:pPr>
              <w:spacing w:after="0" w:line="240" w:lineRule="auto"/>
              <w:ind w:firstLineChars="132" w:firstLine="290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lang w:val="ro-RO" w:eastAsia="ro-RO"/>
              </w:rPr>
              <w:t>Gimnazii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8326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794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26EA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BE3E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2531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9AC62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EE71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786</w:t>
            </w:r>
          </w:p>
        </w:tc>
      </w:tr>
      <w:tr w:rsidR="00E617DE" w:rsidRPr="00E617DE" w14:paraId="2EDBDEE7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432A" w14:textId="77777777" w:rsidR="00E617DE" w:rsidRPr="00E617DE" w:rsidRDefault="00E617DE" w:rsidP="00E617DE">
            <w:pPr>
              <w:spacing w:after="0" w:line="240" w:lineRule="auto"/>
              <w:ind w:firstLineChars="132" w:firstLine="290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lang w:val="ro-RO" w:eastAsia="ro-RO"/>
              </w:rPr>
              <w:t>Licee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F708F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376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F0AC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BE57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F0DD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51F49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F48F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317</w:t>
            </w:r>
          </w:p>
        </w:tc>
      </w:tr>
      <w:tr w:rsidR="00E617DE" w:rsidRPr="00E617DE" w14:paraId="061C193E" w14:textId="77777777" w:rsidTr="00D61639">
        <w:trPr>
          <w:trHeight w:val="28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0C4C" w14:textId="77777777" w:rsidR="00E617DE" w:rsidRPr="00E617DE" w:rsidRDefault="00E617DE" w:rsidP="00E617DE">
            <w:pPr>
              <w:spacing w:after="0" w:line="240" w:lineRule="auto"/>
              <w:ind w:firstLineChars="132" w:firstLine="290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shd w:val="clear" w:color="auto" w:fill="FFFFFF"/>
                <w:lang w:val="ro-RO"/>
              </w:rPr>
              <w:t>Şcoli pentru copii cu deficiențe în dezvoltarea intelectuală sau fizică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AB48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C3AC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D6125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4A31B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1468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AC33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10</w:t>
            </w:r>
          </w:p>
        </w:tc>
      </w:tr>
      <w:tr w:rsidR="00E617DE" w:rsidRPr="00E617DE" w14:paraId="4B78A127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0489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i/>
                <w:lang w:val="ro-RO"/>
              </w:rPr>
              <w:t>Instituții de învățământ liceal cu frecvență redusă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7F1A1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A30D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0356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DD60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6B44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DCCF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2</w:t>
            </w:r>
          </w:p>
        </w:tc>
      </w:tr>
      <w:tr w:rsidR="00E617DE" w:rsidRPr="00E617DE" w14:paraId="7ABFA289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3898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Elevi, total (mii)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720D9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329.953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E199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328.902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9056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330.328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80058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328.183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0649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326.537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01F4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327.296</w:t>
            </w:r>
          </w:p>
        </w:tc>
      </w:tr>
      <w:tr w:rsidR="00E617DE" w:rsidRPr="00E617DE" w14:paraId="3FE8369B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B6B1D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Inclusiv în: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0F6D" w14:textId="77777777" w:rsidR="00E617DE" w:rsidRPr="00E617DE" w:rsidRDefault="00E617DE" w:rsidP="00E6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A4E8" w14:textId="77777777" w:rsidR="00E617DE" w:rsidRPr="00E617DE" w:rsidRDefault="00E617DE" w:rsidP="00E6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5017" w14:textId="77777777" w:rsidR="00E617DE" w:rsidRPr="00E617DE" w:rsidRDefault="00E617DE" w:rsidP="00E6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6D34" w14:textId="77777777" w:rsidR="00E617DE" w:rsidRPr="00E617DE" w:rsidRDefault="00E617DE" w:rsidP="00E6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3E7B" w14:textId="77777777" w:rsidR="00E617DE" w:rsidRPr="00E617DE" w:rsidRDefault="00E617DE" w:rsidP="00E6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BF50" w14:textId="77777777" w:rsidR="00E617DE" w:rsidRPr="00E617DE" w:rsidRDefault="00E617DE" w:rsidP="00E6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</w:tr>
      <w:tr w:rsidR="00E617DE" w:rsidRPr="00E617DE" w14:paraId="6BDC51B0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AA48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i/>
                <w:iCs/>
                <w:lang w:val="ro-RO" w:eastAsia="ro-RO"/>
              </w:rPr>
              <w:t>Instituții de învăţământ general cu frecvență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5B0E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328.917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0C30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327.902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2810D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329.193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DB40E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327.175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38F5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325.562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C780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326.301</w:t>
            </w:r>
          </w:p>
        </w:tc>
      </w:tr>
      <w:tr w:rsidR="00E617DE" w:rsidRPr="00E617DE" w14:paraId="5E50C593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6C51E" w14:textId="77777777" w:rsidR="00E617DE" w:rsidRPr="00E617DE" w:rsidRDefault="00E617DE" w:rsidP="00E617DE">
            <w:pPr>
              <w:spacing w:after="0" w:line="240" w:lineRule="auto"/>
              <w:ind w:firstLineChars="132" w:firstLine="290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lang w:val="ro-RO" w:eastAsia="ro-RO"/>
              </w:rPr>
              <w:t>Şcoli primare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51D97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11.031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EFEB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11.555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CB77B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10.881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AA7E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10.812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4A88C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10.922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2E324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11.089</w:t>
            </w:r>
          </w:p>
        </w:tc>
      </w:tr>
      <w:tr w:rsidR="00E617DE" w:rsidRPr="00E617DE" w14:paraId="6FD610F6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88F03" w14:textId="77777777" w:rsidR="00E617DE" w:rsidRPr="00E617DE" w:rsidRDefault="00E617DE" w:rsidP="00E617DE">
            <w:pPr>
              <w:spacing w:after="0" w:line="240" w:lineRule="auto"/>
              <w:ind w:firstLineChars="132" w:firstLine="290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lang w:val="ro-RO" w:eastAsia="ro-RO"/>
              </w:rPr>
              <w:t xml:space="preserve">Gimnazii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5489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127.582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DB91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130.777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34AD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132.056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9302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129.143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B9C7A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125.227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CB9C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124.335</w:t>
            </w:r>
          </w:p>
        </w:tc>
      </w:tr>
      <w:tr w:rsidR="00E617DE" w:rsidRPr="00E617DE" w14:paraId="213FF4B6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9FC9" w14:textId="77777777" w:rsidR="00E617DE" w:rsidRPr="00E617DE" w:rsidRDefault="00E617DE" w:rsidP="00E617DE">
            <w:pPr>
              <w:spacing w:after="0" w:line="240" w:lineRule="auto"/>
              <w:ind w:firstLineChars="132" w:firstLine="290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lang w:val="ro-RO" w:eastAsia="ro-RO"/>
              </w:rPr>
              <w:t>Licee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FA395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189.147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6280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184.584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8B09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185.455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BD7F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186.466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9A30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188.722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F063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190.272</w:t>
            </w:r>
          </w:p>
        </w:tc>
      </w:tr>
      <w:tr w:rsidR="00E617DE" w:rsidRPr="00E617DE" w14:paraId="09E8C694" w14:textId="77777777" w:rsidTr="00D61639">
        <w:trPr>
          <w:trHeight w:val="26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AF6D" w14:textId="77777777" w:rsidR="00E617DE" w:rsidRPr="00E617DE" w:rsidRDefault="00E617DE" w:rsidP="00E617DE">
            <w:pPr>
              <w:spacing w:after="0" w:line="240" w:lineRule="auto"/>
              <w:ind w:firstLineChars="132" w:firstLine="290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shd w:val="clear" w:color="auto" w:fill="FFFFFF"/>
                <w:lang w:val="ro-RO"/>
              </w:rPr>
              <w:t>Şcoli pentru copii cu deficiențe în dezvoltarea intelectuală sau fizică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5C31C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1033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AF333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9FD3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599C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AAE74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90D9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541</w:t>
            </w:r>
          </w:p>
        </w:tc>
      </w:tr>
      <w:tr w:rsidR="00E617DE" w:rsidRPr="00E617DE" w14:paraId="03104953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C50D" w14:textId="77777777" w:rsidR="00E617DE" w:rsidRPr="00E617DE" w:rsidRDefault="00E617DE" w:rsidP="00E617DE">
            <w:pPr>
              <w:spacing w:after="0" w:line="240" w:lineRule="auto"/>
              <w:ind w:firstLineChars="132" w:firstLine="290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lang w:val="ro-RO" w:eastAsia="ro-RO"/>
              </w:rPr>
              <w:t>Clase pe lângă colegii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260C8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7C96C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71C4F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E801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23804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07F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64</w:t>
            </w:r>
          </w:p>
        </w:tc>
      </w:tr>
      <w:tr w:rsidR="00E617DE" w:rsidRPr="00E617DE" w14:paraId="6F1126DB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98D2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i/>
                <w:lang w:val="ro-RO"/>
              </w:rPr>
              <w:t>Instituții de învățământ liceal cu frecvență redusă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7574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1.036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A05B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AC42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1.135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3AB6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1.008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570C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35CF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995</w:t>
            </w:r>
          </w:p>
        </w:tc>
      </w:tr>
      <w:tr w:rsidR="00E617DE" w:rsidRPr="00E617DE" w14:paraId="6EEC0E1E" w14:textId="77777777" w:rsidTr="00D61639">
        <w:trPr>
          <w:trHeight w:val="270"/>
        </w:trPr>
        <w:tc>
          <w:tcPr>
            <w:tcW w:w="8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858A" w14:textId="77777777" w:rsidR="00E617DE" w:rsidRPr="00E617DE" w:rsidRDefault="00E617DE" w:rsidP="00E6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Instituţii private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BAD9" w14:textId="77777777" w:rsidR="00E617DE" w:rsidRPr="00E617DE" w:rsidRDefault="00E617DE" w:rsidP="00E6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</w:tr>
      <w:tr w:rsidR="00E617DE" w:rsidRPr="00E617DE" w14:paraId="60A6540E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831E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Instituţii, total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0F73B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6A7A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8E35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5075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841A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ACFE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23</w:t>
            </w:r>
          </w:p>
        </w:tc>
      </w:tr>
      <w:tr w:rsidR="00E617DE" w:rsidRPr="00E617DE" w14:paraId="24FE4DA3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3775F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i/>
                <w:iCs/>
                <w:lang w:val="ro-RO" w:eastAsia="ro-RO"/>
              </w:rPr>
              <w:t>Instituții de învăţământ general cu frecvență</w:t>
            </w:r>
            <w:r w:rsidRPr="00E617DE">
              <w:rPr>
                <w:rFonts w:ascii="Times New Roman" w:eastAsia="Times New Roman" w:hAnsi="Times New Roman" w:cs="Times New Roman"/>
                <w:i/>
                <w:lang w:val="ro-RO" w:eastAsia="ro-RO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72FF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614D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9773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6E468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52427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B2C0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23</w:t>
            </w:r>
          </w:p>
        </w:tc>
      </w:tr>
      <w:tr w:rsidR="00E617DE" w:rsidRPr="00E617DE" w14:paraId="4228CD58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308B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Şcoli primare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2587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8E80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91E7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16BE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7055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49B7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</w:t>
            </w:r>
          </w:p>
        </w:tc>
      </w:tr>
      <w:tr w:rsidR="00E617DE" w:rsidRPr="00E617DE" w14:paraId="248E0F8A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76F8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 xml:space="preserve">Gimnazii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E54E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B9AD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019C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7665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C76D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660F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</w:t>
            </w:r>
          </w:p>
        </w:tc>
      </w:tr>
      <w:tr w:rsidR="00E617DE" w:rsidRPr="00E617DE" w14:paraId="3E92A5D0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DC8C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 xml:space="preserve">Licee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E8A3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7FC4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7823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D32B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0D96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FBCC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19</w:t>
            </w:r>
          </w:p>
        </w:tc>
      </w:tr>
      <w:tr w:rsidR="00E617DE" w:rsidRPr="00E617DE" w14:paraId="131A27AE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FB33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Elevi, total (mii)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496D1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4.556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87C0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4.827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9098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5.293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C166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5.976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705F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6.607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D257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7.079</w:t>
            </w:r>
          </w:p>
        </w:tc>
      </w:tr>
      <w:tr w:rsidR="00E617DE" w:rsidRPr="00E617DE" w14:paraId="78330F36" w14:textId="77777777" w:rsidTr="00D61639">
        <w:trPr>
          <w:trHeight w:val="255"/>
        </w:trPr>
        <w:tc>
          <w:tcPr>
            <w:tcW w:w="8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EA0B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Inclusiv în: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8BCE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</w:tr>
      <w:tr w:rsidR="00E617DE" w:rsidRPr="00E617DE" w14:paraId="1D9485B5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7F5B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i/>
                <w:iCs/>
                <w:lang w:val="ro-RO" w:eastAsia="ro-RO"/>
              </w:rPr>
              <w:t>Instituții de învăţământ general cu frecvență</w:t>
            </w:r>
            <w:r w:rsidRPr="00E617DE">
              <w:rPr>
                <w:rFonts w:ascii="Times New Roman" w:eastAsia="Times New Roman" w:hAnsi="Times New Roman" w:cs="Times New Roman"/>
                <w:i/>
                <w:lang w:val="ro-RO" w:eastAsia="ro-RO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19FE6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4.513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00C3A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4.789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1E676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5.250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0B17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5.943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6379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6.571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E4EF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7.055</w:t>
            </w:r>
          </w:p>
        </w:tc>
      </w:tr>
      <w:tr w:rsidR="00E617DE" w:rsidRPr="00E617DE" w14:paraId="60555906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4545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Şcoli primare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6414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F7FC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322D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AD18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3A83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8C0B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154</w:t>
            </w:r>
          </w:p>
        </w:tc>
      </w:tr>
      <w:tr w:rsidR="00E617DE" w:rsidRPr="00E617DE" w14:paraId="69789621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273A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 xml:space="preserve">Gimnazii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B311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423B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ADF8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E972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98E7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8B44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135</w:t>
            </w:r>
          </w:p>
        </w:tc>
      </w:tr>
      <w:tr w:rsidR="00E617DE" w:rsidRPr="00E617DE" w14:paraId="768EB41C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60E8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Licee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73DB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4.513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6EA8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4.789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CB32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5.250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FE6D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5.850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7D75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6.311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AD86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6.766</w:t>
            </w:r>
          </w:p>
        </w:tc>
      </w:tr>
      <w:tr w:rsidR="00E617DE" w:rsidRPr="00E617DE" w14:paraId="4383B996" w14:textId="77777777" w:rsidTr="00D61639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8C7B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i/>
                <w:lang w:val="ro-RO"/>
              </w:rPr>
              <w:t>Instituții de învățământ cu frecvență redusă (clase liceale)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A43B2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43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3C48E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3A9A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F692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C0399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2E624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24</w:t>
            </w:r>
          </w:p>
        </w:tc>
      </w:tr>
    </w:tbl>
    <w:p w14:paraId="2F738669" w14:textId="77777777" w:rsidR="00E617DE" w:rsidRPr="00E617DE" w:rsidRDefault="00E617DE" w:rsidP="00E6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DF83897" w14:textId="77777777" w:rsidR="00E617DE" w:rsidRPr="00E617DE" w:rsidRDefault="00E617DE" w:rsidP="00E617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617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Ponderea copiilor înscriși în clasa I, care au urmat programe de educație preșcolară, a constituit  97,8%  față de 97,3% în anul de studii 2019-2020.</w:t>
      </w:r>
    </w:p>
    <w:p w14:paraId="369FFFE1" w14:textId="14B1FA8D" w:rsidR="00E617DE" w:rsidRPr="00E617DE" w:rsidRDefault="00E617DE" w:rsidP="00E617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617DE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 xml:space="preserve">Distribuţia elevilor din învăţământul primar şi secundar general cu frecvență pe niveluri de învăţământ este următoarea: 41,1% elevi - în învăţământul primar, 47,8% elevi - în învăţământul gimnazial şi 11,1% elevi - în cel liceal. (Figura nr. </w:t>
      </w:r>
      <w:r w:rsidR="00A05A16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Pr="00E617DE">
        <w:rPr>
          <w:rFonts w:ascii="Times New Roman" w:eastAsia="Times New Roman" w:hAnsi="Times New Roman" w:cs="Times New Roman"/>
          <w:sz w:val="24"/>
          <w:szCs w:val="24"/>
          <w:lang w:val="ro-RO"/>
        </w:rPr>
        <w:t>).</w:t>
      </w:r>
    </w:p>
    <w:p w14:paraId="33281A81" w14:textId="77777777" w:rsidR="00E617DE" w:rsidRPr="00E617DE" w:rsidRDefault="00E617DE" w:rsidP="00E61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248D9072" w14:textId="26A6594C" w:rsidR="00E617DE" w:rsidRPr="00E617DE" w:rsidRDefault="00E617DE" w:rsidP="00E61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 w:eastAsia="ro-RO"/>
        </w:rPr>
      </w:pPr>
      <w:r w:rsidRPr="00E617D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Figura nr. </w:t>
      </w:r>
      <w:r w:rsidR="00A05A1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1</w:t>
      </w:r>
      <w:r w:rsidRPr="00E617D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. </w:t>
      </w:r>
      <w:r w:rsidRPr="00E617DE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o-RO"/>
        </w:rPr>
        <w:t>Structura contingentului de elevi în învăţământul primar şi secundar general pe niveluri</w:t>
      </w:r>
    </w:p>
    <w:p w14:paraId="65EB2720" w14:textId="77777777" w:rsidR="00E617DE" w:rsidRPr="00E617DE" w:rsidRDefault="00E617DE" w:rsidP="00E61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E617DE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drawing>
          <wp:inline distT="0" distB="0" distL="0" distR="0" wp14:anchorId="4747F381" wp14:editId="2E558105">
            <wp:extent cx="3771900" cy="2257425"/>
            <wp:effectExtent l="0" t="0" r="0" b="9525"/>
            <wp:docPr id="20" name="Diagramă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948DBEF" w14:textId="77777777" w:rsidR="00E617DE" w:rsidRPr="00E617DE" w:rsidRDefault="00E617DE" w:rsidP="00E617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B2A031D" w14:textId="77777777" w:rsidR="00E617DE" w:rsidRPr="00E617DE" w:rsidRDefault="00E617DE" w:rsidP="00E617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5C65E95" w14:textId="77777777" w:rsidR="00E617DE" w:rsidRPr="00E617DE" w:rsidRDefault="00E617DE" w:rsidP="00E617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617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Din totalul de 9,8 mii elevi cu cerințe educaționale speciale și cu dizabilități, înscriși în instituțiile de învățământ din țară, 9,3 mii (94,5%) urmează studiile în instituțiile de învățământ general, iar 541 (5,5%) - în școli cu deficiențe în dezvoltarea intelectuală sau fizică.</w:t>
      </w:r>
    </w:p>
    <w:p w14:paraId="462734F3" w14:textId="77777777" w:rsidR="00E617DE" w:rsidRPr="00E617DE" w:rsidRDefault="00E617DE" w:rsidP="00E617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927184E" w14:textId="2D98A42A" w:rsidR="00E617DE" w:rsidRPr="00E617DE" w:rsidRDefault="00E617DE" w:rsidP="00E6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617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În ceea ce privește repartizarea elevilor pe sexe și pe niveluri educaționale, fetele predomină în nivelul liceal (Figura nr. </w:t>
      </w:r>
      <w:r w:rsidR="00A05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</w:t>
      </w:r>
      <w:r w:rsidRPr="00E617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).</w:t>
      </w:r>
    </w:p>
    <w:p w14:paraId="1BDC53DC" w14:textId="77777777" w:rsidR="00E617DE" w:rsidRPr="00E617DE" w:rsidRDefault="00E617DE" w:rsidP="00E6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E89EB7F" w14:textId="183A5AC2" w:rsidR="00E617DE" w:rsidRPr="00E617DE" w:rsidRDefault="00E617DE" w:rsidP="00E6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E617D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Figura nr. </w:t>
      </w:r>
      <w:r w:rsidR="00A05A1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</w:t>
      </w:r>
      <w:r w:rsidRPr="00E617D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. Structura elevilor din învățământul primar și secundar general pe niveluri și sexe, 2020-2021</w:t>
      </w:r>
    </w:p>
    <w:p w14:paraId="3C1C5967" w14:textId="77777777" w:rsidR="00E617DE" w:rsidRPr="00E617DE" w:rsidRDefault="00E617DE" w:rsidP="00E617DE">
      <w:pPr>
        <w:shd w:val="clear" w:color="auto" w:fill="FFFFFF"/>
        <w:tabs>
          <w:tab w:val="left" w:pos="90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617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</w:t>
      </w:r>
      <w:r w:rsidRPr="00E617DE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21435889" wp14:editId="2FA850B2">
            <wp:extent cx="3657600" cy="2247900"/>
            <wp:effectExtent l="0" t="0" r="0" b="0"/>
            <wp:docPr id="22" name="Diagramă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E617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</w:p>
    <w:tbl>
      <w:tblPr>
        <w:tblW w:w="9662" w:type="dxa"/>
        <w:jc w:val="center"/>
        <w:tblLook w:val="04A0" w:firstRow="1" w:lastRow="0" w:firstColumn="1" w:lastColumn="0" w:noHBand="0" w:noVBand="1"/>
      </w:tblPr>
      <w:tblGrid>
        <w:gridCol w:w="994"/>
        <w:gridCol w:w="796"/>
        <w:gridCol w:w="1518"/>
        <w:gridCol w:w="1243"/>
        <w:gridCol w:w="1381"/>
        <w:gridCol w:w="1242"/>
        <w:gridCol w:w="1384"/>
        <w:gridCol w:w="1104"/>
      </w:tblGrid>
      <w:tr w:rsidR="00E617DE" w:rsidRPr="00E617DE" w14:paraId="7E1B35A8" w14:textId="77777777" w:rsidTr="00D61639">
        <w:trPr>
          <w:trHeight w:val="212"/>
          <w:jc w:val="center"/>
        </w:trPr>
        <w:tc>
          <w:tcPr>
            <w:tcW w:w="8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9E69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 </w:t>
            </w:r>
          </w:p>
          <w:p w14:paraId="2E2FDB64" w14:textId="6EAD687D" w:rsidR="00E617DE" w:rsidRPr="00E617DE" w:rsidRDefault="00E617DE" w:rsidP="00E61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Numărul total al elevilor din mediul urban este în creștere, iar cel din mediul rural în descreștere (Tabelul nr.</w:t>
            </w:r>
            <w:r w:rsidR="00A05A1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  <w:r w:rsidRPr="00E617D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).</w:t>
            </w:r>
          </w:p>
          <w:p w14:paraId="7D005C79" w14:textId="77777777" w:rsidR="00E617DE" w:rsidRPr="00E617DE" w:rsidRDefault="00E617DE" w:rsidP="00E6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11E8834C" w14:textId="1DEF199E" w:rsidR="00E617DE" w:rsidRPr="00E617DE" w:rsidRDefault="00E617DE" w:rsidP="00E6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lastRenderedPageBreak/>
              <w:t>Tabelul</w:t>
            </w:r>
            <w:r w:rsidRPr="00E617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o-RO"/>
              </w:rPr>
              <w:t xml:space="preserve"> nr. </w:t>
            </w:r>
            <w:r w:rsidR="00A05A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o-RO"/>
              </w:rPr>
              <w:t>2</w:t>
            </w:r>
            <w:r w:rsidRPr="00E617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o-RO"/>
              </w:rPr>
              <w:t>. Evoluția numărului de elevi din instituțiile de învățământ primar și secundar general, pe clase şi medii de reşedinţă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001BF79" w14:textId="77777777" w:rsidR="00E617DE" w:rsidRPr="00E617DE" w:rsidRDefault="00E617DE" w:rsidP="00E6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E617DE" w:rsidRPr="00E617DE" w14:paraId="026BB6C7" w14:textId="77777777" w:rsidTr="00D61639">
        <w:trPr>
          <w:trHeight w:val="182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670C7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18125" w14:textId="77777777" w:rsidR="00E617DE" w:rsidRPr="00E617DE" w:rsidRDefault="00E617DE" w:rsidP="00E61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45636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C336E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DC653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E1CF2" w14:textId="77777777" w:rsidR="00E617DE" w:rsidRPr="00E617DE" w:rsidRDefault="00E617DE" w:rsidP="00E61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mii persoane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92BA3" w14:textId="77777777" w:rsidR="00E617DE" w:rsidRPr="00E617DE" w:rsidRDefault="00E617DE" w:rsidP="00E61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E617DE" w:rsidRPr="00E617DE" w14:paraId="32303EA8" w14:textId="77777777" w:rsidTr="00D61639">
        <w:trPr>
          <w:trHeight w:val="182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FAA5C" w14:textId="77777777" w:rsidR="00E617DE" w:rsidRPr="00E617DE" w:rsidRDefault="00E617DE" w:rsidP="00E6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82DD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2015-2016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1101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2016-2017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D4076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2017-2018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EC2B5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2018-2019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A3C5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2019-2020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ACE2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2020-2021</w:t>
            </w:r>
          </w:p>
        </w:tc>
      </w:tr>
      <w:tr w:rsidR="00E617DE" w:rsidRPr="00E617DE" w14:paraId="0A74C47D" w14:textId="77777777" w:rsidTr="00D61639">
        <w:trPr>
          <w:trHeight w:val="172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83BA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Total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A6876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334.509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6544D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333.729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CFB38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335.621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E66E4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334.159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E009D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333.144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A3AF6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334.375</w:t>
            </w:r>
          </w:p>
        </w:tc>
      </w:tr>
      <w:tr w:rsidR="00E617DE" w:rsidRPr="00E617DE" w14:paraId="6AD2797E" w14:textId="77777777" w:rsidTr="00D61639">
        <w:trPr>
          <w:trHeight w:val="172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B013" w14:textId="77777777" w:rsidR="00E617DE" w:rsidRPr="00E617DE" w:rsidRDefault="00E617DE" w:rsidP="00E617DE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lang w:val="ro-RO" w:eastAsia="ro-RO"/>
              </w:rPr>
              <w:t>Clasele I - IV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99960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137.845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DD4DC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139.335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BE5B9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140.141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8AFF7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139.612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374B2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139.179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07B99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137.332</w:t>
            </w:r>
          </w:p>
        </w:tc>
      </w:tr>
      <w:tr w:rsidR="00E617DE" w:rsidRPr="00E617DE" w14:paraId="51D3EC5C" w14:textId="77777777" w:rsidTr="00D61639">
        <w:trPr>
          <w:trHeight w:val="172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BB99B" w14:textId="77777777" w:rsidR="00E617DE" w:rsidRPr="00E617DE" w:rsidRDefault="00E617DE" w:rsidP="00E617DE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lang w:val="ro-RO" w:eastAsia="ro-RO"/>
              </w:rPr>
              <w:t>Clasele V - IX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C3944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160.603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DA3E6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159.730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558E4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160.232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FEE5B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159.427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7F67E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158.637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82D04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159.979</w:t>
            </w:r>
          </w:p>
        </w:tc>
      </w:tr>
      <w:tr w:rsidR="00E617DE" w:rsidRPr="00E617DE" w14:paraId="4B8D8CFE" w14:textId="77777777" w:rsidTr="00D61639">
        <w:trPr>
          <w:trHeight w:val="172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7391" w14:textId="77777777" w:rsidR="00E617DE" w:rsidRPr="00E617DE" w:rsidRDefault="00E617DE" w:rsidP="00E617DE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lang w:val="ro-RO" w:eastAsia="ro-RO"/>
              </w:rPr>
              <w:t>Clasele X - XII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15BF7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36.061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1E7D9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34.664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856DB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35.248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90666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35.120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72DD3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35.328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5EF64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37.064</w:t>
            </w:r>
          </w:p>
        </w:tc>
      </w:tr>
      <w:tr w:rsidR="00E617DE" w:rsidRPr="00E617DE" w14:paraId="355FEC7C" w14:textId="77777777" w:rsidTr="00D61639">
        <w:trPr>
          <w:trHeight w:val="172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6D8EC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Urban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97BF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157.001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5534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160.550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650F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165.689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E0FD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169.042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435F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172.939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57D8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176.949</w:t>
            </w:r>
          </w:p>
        </w:tc>
      </w:tr>
      <w:tr w:rsidR="00E617DE" w:rsidRPr="00E617DE" w14:paraId="2CAE7179" w14:textId="77777777" w:rsidTr="00D61639">
        <w:trPr>
          <w:trHeight w:val="172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23FE" w14:textId="77777777" w:rsidR="00E617DE" w:rsidRPr="00E617DE" w:rsidRDefault="00E617DE" w:rsidP="00E617DE">
            <w:pPr>
              <w:spacing w:after="0" w:line="240" w:lineRule="auto"/>
              <w:ind w:firstLineChars="70" w:firstLine="154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lang w:val="ro-RO" w:eastAsia="ro-RO"/>
              </w:rPr>
              <w:t>Clasele I - IV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1A408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62.287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EC229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64.405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9774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66.658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E20F2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67.988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BBA8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69.368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EA69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69.625</w:t>
            </w:r>
          </w:p>
        </w:tc>
      </w:tr>
      <w:tr w:rsidR="00E617DE" w:rsidRPr="00E617DE" w14:paraId="482B95D3" w14:textId="77777777" w:rsidTr="00D61639">
        <w:trPr>
          <w:trHeight w:val="172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F2B1" w14:textId="77777777" w:rsidR="00E617DE" w:rsidRPr="00E617DE" w:rsidRDefault="00E617DE" w:rsidP="00E617DE">
            <w:pPr>
              <w:spacing w:after="0" w:line="240" w:lineRule="auto"/>
              <w:ind w:firstLineChars="70" w:firstLine="154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lang w:val="ro-RO" w:eastAsia="ro-RO"/>
              </w:rPr>
              <w:t>Clasele V - IX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251EF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66.479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E0B4E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68.354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45BC5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70.873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6364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72.848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D078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75.254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369B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77.472</w:t>
            </w:r>
          </w:p>
        </w:tc>
      </w:tr>
      <w:tr w:rsidR="00E617DE" w:rsidRPr="00E617DE" w14:paraId="3FE08EBE" w14:textId="77777777" w:rsidTr="00D61639">
        <w:trPr>
          <w:trHeight w:val="238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9E5D" w14:textId="77777777" w:rsidR="00E617DE" w:rsidRPr="00E617DE" w:rsidRDefault="00E617DE" w:rsidP="00E617DE">
            <w:pPr>
              <w:spacing w:after="0" w:line="240" w:lineRule="auto"/>
              <w:ind w:firstLineChars="70" w:firstLine="154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lang w:val="ro-RO" w:eastAsia="ro-RO"/>
              </w:rPr>
              <w:t>Clasele X - XII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200B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28.235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F9B3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27.791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083E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28.158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FF8D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28.206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9392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28.317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2F98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29.852</w:t>
            </w:r>
          </w:p>
        </w:tc>
      </w:tr>
      <w:tr w:rsidR="00E617DE" w:rsidRPr="00E617DE" w14:paraId="450A5147" w14:textId="77777777" w:rsidTr="00D61639">
        <w:trPr>
          <w:trHeight w:val="172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F587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Rural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80219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177.508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72EA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173.179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66256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169.932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74339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165.117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AD492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160.205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D056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157.426</w:t>
            </w:r>
          </w:p>
        </w:tc>
      </w:tr>
      <w:tr w:rsidR="00E617DE" w:rsidRPr="00E617DE" w14:paraId="397A8B97" w14:textId="77777777" w:rsidTr="00D61639">
        <w:trPr>
          <w:trHeight w:val="172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E90F" w14:textId="77777777" w:rsidR="00E617DE" w:rsidRPr="00E617DE" w:rsidRDefault="00E617DE" w:rsidP="00E617DE">
            <w:pPr>
              <w:spacing w:after="0" w:line="240" w:lineRule="auto"/>
              <w:ind w:firstLineChars="70" w:firstLine="154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lang w:val="ro-RO" w:eastAsia="ro-RO"/>
              </w:rPr>
              <w:t>Clasele I - IV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BD3E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75.558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9B05D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74.930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FCC82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73.483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56048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71.624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87D0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69.811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38B6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67.707</w:t>
            </w:r>
          </w:p>
        </w:tc>
      </w:tr>
      <w:tr w:rsidR="00E617DE" w:rsidRPr="00E617DE" w14:paraId="0296C977" w14:textId="77777777" w:rsidTr="00D61639">
        <w:trPr>
          <w:trHeight w:val="172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E1DE" w14:textId="77777777" w:rsidR="00E617DE" w:rsidRPr="00E617DE" w:rsidRDefault="00E617DE" w:rsidP="00E617DE">
            <w:pPr>
              <w:spacing w:after="0" w:line="240" w:lineRule="auto"/>
              <w:ind w:firstLineChars="70" w:firstLine="154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lang w:val="ro-RO" w:eastAsia="ro-RO"/>
              </w:rPr>
              <w:t>Clasele V - IX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ADC77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94.124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87A66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91.376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C8B9A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89.359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3FAD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86.579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BA8C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83.383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5982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82.507</w:t>
            </w:r>
          </w:p>
        </w:tc>
      </w:tr>
      <w:tr w:rsidR="00E617DE" w:rsidRPr="00E617DE" w14:paraId="5EE60DBC" w14:textId="77777777" w:rsidTr="00D61639">
        <w:trPr>
          <w:trHeight w:val="187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89A8" w14:textId="77777777" w:rsidR="00E617DE" w:rsidRPr="00E617DE" w:rsidRDefault="00E617DE" w:rsidP="00E617DE">
            <w:pPr>
              <w:spacing w:after="0" w:line="240" w:lineRule="auto"/>
              <w:ind w:firstLineChars="70" w:firstLine="154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lang w:val="ro-RO" w:eastAsia="ro-RO"/>
              </w:rPr>
              <w:t>Clasele X - XII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F169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7.826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31F7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6.873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D55B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7.090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CB03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6.914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32D2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7.011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582B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7.212</w:t>
            </w:r>
          </w:p>
        </w:tc>
      </w:tr>
    </w:tbl>
    <w:p w14:paraId="3AA9D444" w14:textId="77777777" w:rsidR="00E617DE" w:rsidRPr="00E617DE" w:rsidRDefault="00E617DE" w:rsidP="00E6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617D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</w:p>
    <w:p w14:paraId="20411A62" w14:textId="77777777" w:rsidR="00E617DE" w:rsidRPr="00E617DE" w:rsidRDefault="00E617DE" w:rsidP="00E6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617D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</w:t>
      </w:r>
      <w:r w:rsidRPr="00E617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anul 2020, învățământul gimnazial a fost absolvit de către 30,8 mii elevi sau cu 2,5% mai mult față de anul 2019. Din total absolvenți ai învățământului gimnazial 54,6% sunt din mediul rural.</w:t>
      </w:r>
    </w:p>
    <w:p w14:paraId="7C9DE7BB" w14:textId="524DBF89" w:rsidR="00E617DE" w:rsidRPr="00E617DE" w:rsidRDefault="00E617DE" w:rsidP="00E617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617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În același timp, învățământul liceal a fost absolvit de către 11,2 mii persoane, în ușoară creștere cu 1,1% față de anul precedent. Circa 80 la sută din absolvenții liceelor sunt din mediul urban. Ponderea absolvenților, care au obținut diploma de bacalaureat, din numărul absolvenților din promoția curentă a constituit 96,7%. (Tabelul nr. </w:t>
      </w:r>
      <w:r w:rsidR="00A05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3</w:t>
      </w:r>
      <w:r w:rsidRPr="00E617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).</w:t>
      </w:r>
    </w:p>
    <w:tbl>
      <w:tblPr>
        <w:tblW w:w="9537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3531"/>
        <w:gridCol w:w="1222"/>
        <w:gridCol w:w="1085"/>
        <w:gridCol w:w="949"/>
        <w:gridCol w:w="949"/>
        <w:gridCol w:w="954"/>
        <w:gridCol w:w="847"/>
      </w:tblGrid>
      <w:tr w:rsidR="00E617DE" w:rsidRPr="00E617DE" w14:paraId="4B2234CC" w14:textId="77777777" w:rsidTr="00D61639">
        <w:trPr>
          <w:trHeight w:val="506"/>
        </w:trPr>
        <w:tc>
          <w:tcPr>
            <w:tcW w:w="8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F1BC" w14:textId="0B33BFC8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Tabelul nr. </w:t>
            </w:r>
            <w:r w:rsidR="00A05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3</w:t>
            </w:r>
            <w:r w:rsidRPr="00E6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 Evoluția numărului a</w:t>
            </w:r>
            <w:r w:rsidRPr="00E617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o-RO"/>
              </w:rPr>
              <w:t xml:space="preserve">bsolvenţilor învățământului gimnazial şi liceal </w:t>
            </w:r>
          </w:p>
          <w:p w14:paraId="54799C6D" w14:textId="77777777" w:rsidR="00E617DE" w:rsidRPr="00E617DE" w:rsidRDefault="00E617DE" w:rsidP="00E617DE">
            <w:pPr>
              <w:spacing w:after="0" w:line="240" w:lineRule="auto"/>
              <w:ind w:right="-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</w:t>
            </w:r>
            <w:r w:rsidRPr="00E617D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mii persoane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5872E759" w14:textId="77777777" w:rsidR="00E617DE" w:rsidRPr="00E617DE" w:rsidRDefault="00E617DE" w:rsidP="00E6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E617DE" w:rsidRPr="00E617DE" w14:paraId="16D9143B" w14:textId="77777777" w:rsidTr="00D61639">
        <w:trPr>
          <w:trHeight w:val="433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4C6C" w14:textId="77777777" w:rsidR="00E617DE" w:rsidRPr="00E617DE" w:rsidRDefault="00E617DE" w:rsidP="00E6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D506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2015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48E1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C9C4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1881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DE76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2749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2020</w:t>
            </w:r>
          </w:p>
        </w:tc>
      </w:tr>
      <w:tr w:rsidR="00E617DE" w:rsidRPr="00E617DE" w14:paraId="4D1034E9" w14:textId="77777777" w:rsidTr="00D61639">
        <w:trPr>
          <w:trHeight w:val="40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E6E3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Absolvenți ai învățământului gimnazial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68EF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32.115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63D5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30.849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8F09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29.883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3001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30.572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40C6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30.087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BE6D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30.837</w:t>
            </w:r>
          </w:p>
        </w:tc>
      </w:tr>
      <w:tr w:rsidR="00E617DE" w:rsidRPr="00E617DE" w14:paraId="7E9ADD8E" w14:textId="77777777" w:rsidTr="00D61639">
        <w:trPr>
          <w:trHeight w:val="29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ABC45" w14:textId="77777777" w:rsidR="00E617DE" w:rsidRPr="00E617DE" w:rsidRDefault="00E617DE" w:rsidP="00E617DE">
            <w:pPr>
              <w:spacing w:after="0" w:line="240" w:lineRule="auto"/>
              <w:ind w:firstLineChars="78" w:firstLine="187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cu frecvență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4C93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31.986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955F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30.765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328E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29.755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51A4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30.515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FB89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29.906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9362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30.558</w:t>
            </w:r>
          </w:p>
        </w:tc>
      </w:tr>
      <w:tr w:rsidR="00E617DE" w:rsidRPr="00E617DE" w14:paraId="095B9EC0" w14:textId="77777777" w:rsidTr="00D61639">
        <w:trPr>
          <w:trHeight w:val="3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9151" w14:textId="77777777" w:rsidR="00E617DE" w:rsidRPr="00E617DE" w:rsidRDefault="00E617DE" w:rsidP="00E617DE">
            <w:pPr>
              <w:spacing w:after="0" w:line="240" w:lineRule="auto"/>
              <w:ind w:firstLineChars="78" w:firstLine="187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cu frecvență redusă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864D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0274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84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E4C0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128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4D9A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57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9DB18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181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712DF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279</w:t>
            </w:r>
          </w:p>
        </w:tc>
      </w:tr>
      <w:tr w:rsidR="00E617DE" w:rsidRPr="00E617DE" w14:paraId="01406381" w14:textId="77777777" w:rsidTr="00D61639">
        <w:trPr>
          <w:trHeight w:val="40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E5E6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Absolvenți ai învățământului liceal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5A3D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14.214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73AF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12.269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C9C8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10.545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ACE64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11.226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B47C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11.131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D0F0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b/>
                <w:lang w:val="ro-RO" w:bidi="en-US"/>
              </w:rPr>
              <w:t>11.249</w:t>
            </w:r>
          </w:p>
        </w:tc>
      </w:tr>
      <w:tr w:rsidR="00E617DE" w:rsidRPr="00E617DE" w14:paraId="697C2710" w14:textId="77777777" w:rsidTr="00D61639">
        <w:trPr>
          <w:trHeight w:val="40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F6F3" w14:textId="77777777" w:rsidR="00E617DE" w:rsidRPr="00E617DE" w:rsidRDefault="00E617DE" w:rsidP="00E617DE">
            <w:pPr>
              <w:spacing w:after="0" w:line="240" w:lineRule="auto"/>
              <w:ind w:firstLineChars="78" w:firstLine="187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cu frecvență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8CC4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13.658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FAEE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11.629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55BD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9.918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00A93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10.454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9E38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10.507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84B6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10.565</w:t>
            </w:r>
          </w:p>
        </w:tc>
      </w:tr>
      <w:tr w:rsidR="00E617DE" w:rsidRPr="00E617DE" w14:paraId="559FF007" w14:textId="77777777" w:rsidTr="00D61639">
        <w:trPr>
          <w:trHeight w:val="311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6EB2" w14:textId="77777777" w:rsidR="00E617DE" w:rsidRPr="00E617DE" w:rsidRDefault="00E617DE" w:rsidP="00E617DE">
            <w:pPr>
              <w:spacing w:after="0" w:line="240" w:lineRule="auto"/>
              <w:ind w:firstLineChars="78" w:firstLine="187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617D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cu frecvență redusă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935B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556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EB18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640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B3D0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627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4FFF8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772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728E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624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AAE5" w14:textId="77777777" w:rsidR="00E617DE" w:rsidRPr="00E617DE" w:rsidRDefault="00E617DE" w:rsidP="00E617DE">
            <w:pPr>
              <w:spacing w:after="0" w:line="240" w:lineRule="auto"/>
              <w:rPr>
                <w:rFonts w:ascii="Times New Roman" w:eastAsia="Calibri" w:hAnsi="Times New Roman" w:cs="Times New Roman"/>
                <w:lang w:val="ro-RO" w:bidi="en-US"/>
              </w:rPr>
            </w:pPr>
            <w:r w:rsidRPr="00E617DE">
              <w:rPr>
                <w:rFonts w:ascii="Times New Roman" w:eastAsia="Calibri" w:hAnsi="Times New Roman" w:cs="Times New Roman"/>
                <w:lang w:val="ro-RO" w:bidi="en-US"/>
              </w:rPr>
              <w:t>684</w:t>
            </w:r>
          </w:p>
        </w:tc>
      </w:tr>
    </w:tbl>
    <w:p w14:paraId="73C81867" w14:textId="7392857E" w:rsidR="00E617DE" w:rsidRPr="00E617DE" w:rsidRDefault="00E617DE" w:rsidP="00E617DE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617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În anul de studii 2020-2021, în instituţiile de învăţământ primar şi secundar general cu frecvență își desfășoară activitatea didactică 26,9 mii de persoane sau cu 1,8% mai puţin față de anul de studii precedent. Personalul de conducere constituie 3,5 mii de persoane (13,0% din total), iar cel didactic  ̶  23,4 mii persoane (87,0%). Ponderea cadrelor didactice, care predau în clasele V-XII, constituie 71,0%, iar a celor ce predau în clasele primare – 29,0%. Repartizarea cadrelor didactice pe grupe de vârstă relevă că, o pondere importantă o dețin cadrele didactice cu vârste cuprinse între 50-59 ani (26,7%), înregistrând o creștere cu 0,7 puncte procentuale comparativ cu anul de studii 2019-2020, în timp ce ponderea cadrelor didactice tinere cu vârste sub 30 ani s-a diminuat cu 0,6 p. p., constituind 9,2% (Figura nr. </w:t>
      </w:r>
      <w:r w:rsidR="00A05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3</w:t>
      </w:r>
      <w:r w:rsidRPr="00E617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). Ponderea femeilor din total cadre didactice </w:t>
      </w:r>
      <w:r w:rsidRPr="00E617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lastRenderedPageBreak/>
        <w:t>este de 87,4% și 91,8% din totalul personalului de conducere. Peste o jumătate din cadrele didactice au vechimea în muncă pedagogică de 20 de ani și peste. Din 26,9 mii personal didactic, 98,1% este personal calificat și 91,0% au studii superioare.</w:t>
      </w:r>
    </w:p>
    <w:p w14:paraId="5E5D1BC8" w14:textId="54B38639" w:rsidR="00E617DE" w:rsidRPr="00E617DE" w:rsidRDefault="00E617DE" w:rsidP="00E61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o-RO"/>
        </w:rPr>
      </w:pPr>
      <w:r w:rsidRPr="00E617D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Figura nr.</w:t>
      </w:r>
      <w:r w:rsidR="00A05A1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</w:t>
      </w:r>
      <w:r w:rsidRPr="00E617D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. </w:t>
      </w:r>
      <w:r w:rsidRPr="00E617DE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o-RO"/>
        </w:rPr>
        <w:t>Repartizarea personalului didactic pe grupe de vârstă,</w:t>
      </w:r>
    </w:p>
    <w:p w14:paraId="34FFA4F1" w14:textId="77777777" w:rsidR="00E617DE" w:rsidRPr="00E617DE" w:rsidRDefault="00E617DE" w:rsidP="00E61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E617DE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o-RO"/>
        </w:rPr>
        <w:t>anii de studii 2013-2014; 2016-2017; 2020-2021</w:t>
      </w:r>
    </w:p>
    <w:p w14:paraId="4E6790DC" w14:textId="77777777" w:rsidR="00E617DE" w:rsidRPr="00E617DE" w:rsidRDefault="00E617DE" w:rsidP="00E617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617DE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672C76BB" wp14:editId="2FD3DB5F">
            <wp:extent cx="3898526" cy="1352550"/>
            <wp:effectExtent l="0" t="0" r="6985" b="0"/>
            <wp:docPr id="12" name="Imagine 12" descr="http://www.statistica.md/public/files/ComPresa/Invatamint/pers_didactic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7" descr="http://www.statistica.md/public/files/ComPresa/Invatamint/pers_didactic_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94" cy="136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D238E" w14:textId="77777777" w:rsidR="00E617DE" w:rsidRPr="00E617DE" w:rsidRDefault="00E617DE" w:rsidP="00E617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617DE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6D939384" wp14:editId="518F1E25">
            <wp:extent cx="4467225" cy="1571625"/>
            <wp:effectExtent l="0" t="0" r="9525" b="9525"/>
            <wp:docPr id="23" name="Diagramă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CBA0469" w14:textId="77777777" w:rsidR="00E617DE" w:rsidRPr="00E617DE" w:rsidRDefault="00E617DE" w:rsidP="00E617DE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617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Comparativ cu anii de studii 2013-2014 și 2016-2017, în anul de raportare personalul încadrat în grupa de vârstă sub 30 de ani s-a micșorat cu respectiv, cu 4,7% și 2,9%, iar personalul cu vârsta de peste 60 de ani s-a majorat cu 5,1%  și 4,3%. Cadrele didactice, cu vechime în muncă pedagogică de 20 de ani şi peste, constituie peste 50,0% din numărul total de cadre didactice. 91,0% din cadrele didactice sunt cu studii superioare. Ponderea femeilor din totalul de cadre didactice constituie 87,4%.</w:t>
      </w:r>
    </w:p>
    <w:p w14:paraId="7498E0F5" w14:textId="7D50BEDF" w:rsidR="000F554F" w:rsidRDefault="00A05A16">
      <w:r>
        <w:t>Sursa: BNS</w:t>
      </w:r>
    </w:p>
    <w:sectPr w:rsidR="000F5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06FDC" w14:textId="77777777" w:rsidR="00CE3CB2" w:rsidRDefault="00CE3CB2" w:rsidP="00E617DE">
      <w:pPr>
        <w:spacing w:after="0" w:line="240" w:lineRule="auto"/>
      </w:pPr>
      <w:r>
        <w:separator/>
      </w:r>
    </w:p>
  </w:endnote>
  <w:endnote w:type="continuationSeparator" w:id="0">
    <w:p w14:paraId="34F2ECBD" w14:textId="77777777" w:rsidR="00CE3CB2" w:rsidRDefault="00CE3CB2" w:rsidP="00E6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A3351" w14:textId="77777777" w:rsidR="00CE3CB2" w:rsidRDefault="00CE3CB2" w:rsidP="00E617DE">
      <w:pPr>
        <w:spacing w:after="0" w:line="240" w:lineRule="auto"/>
      </w:pPr>
      <w:r>
        <w:separator/>
      </w:r>
    </w:p>
  </w:footnote>
  <w:footnote w:type="continuationSeparator" w:id="0">
    <w:p w14:paraId="0D2676E5" w14:textId="77777777" w:rsidR="00CE3CB2" w:rsidRDefault="00CE3CB2" w:rsidP="00E61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DE"/>
    <w:rsid w:val="001317DA"/>
    <w:rsid w:val="002C1A0B"/>
    <w:rsid w:val="00385DCB"/>
    <w:rsid w:val="003E7714"/>
    <w:rsid w:val="0053748F"/>
    <w:rsid w:val="005A7D41"/>
    <w:rsid w:val="0064494C"/>
    <w:rsid w:val="006F510B"/>
    <w:rsid w:val="00A05A16"/>
    <w:rsid w:val="00B900E5"/>
    <w:rsid w:val="00C143FE"/>
    <w:rsid w:val="00CE3CB2"/>
    <w:rsid w:val="00DF5759"/>
    <w:rsid w:val="00E617DE"/>
    <w:rsid w:val="00F1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5E42"/>
  <w15:chartTrackingRefBased/>
  <w15:docId w15:val="{62C0ACA8-B74B-471A-BB56-7F1A61FB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61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617DE"/>
  </w:style>
  <w:style w:type="paragraph" w:styleId="Subsol">
    <w:name w:val="footer"/>
    <w:basedOn w:val="Normal"/>
    <w:link w:val="SubsolCaracter"/>
    <w:uiPriority w:val="99"/>
    <w:unhideWhenUsed/>
    <w:rsid w:val="00E61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61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Foaie1!$B$1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FAA-46BB-8CC9-045A9520129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FAA-46BB-8CC9-045A9520129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FAA-46BB-8CC9-045A95201298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Foaie1!$A$2:$A$4</c:f>
              <c:strCache>
                <c:ptCount val="3"/>
                <c:pt idx="0">
                  <c:v>Primar</c:v>
                </c:pt>
                <c:pt idx="1">
                  <c:v>Gimnazial</c:v>
                </c:pt>
                <c:pt idx="2">
                  <c:v>Liceal</c:v>
                </c:pt>
              </c:strCache>
            </c:strRef>
          </c:cat>
          <c:val>
            <c:numRef>
              <c:f>Foaie1!$B$2:$B$4</c:f>
              <c:numCache>
                <c:formatCode>General</c:formatCode>
                <c:ptCount val="3"/>
                <c:pt idx="0">
                  <c:v>41.1</c:v>
                </c:pt>
                <c:pt idx="1">
                  <c:v>47.8</c:v>
                </c:pt>
                <c:pt idx="2">
                  <c:v>11.1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FAA-46BB-8CC9-045A9520129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Foaie1!$B$1</c:f>
              <c:strCache>
                <c:ptCount val="1"/>
                <c:pt idx="0">
                  <c:v>Feminin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o-R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Foaie1!$A$2:$A$4</c:f>
              <c:strCache>
                <c:ptCount val="3"/>
                <c:pt idx="0">
                  <c:v>Primar</c:v>
                </c:pt>
                <c:pt idx="1">
                  <c:v>Gimnazial</c:v>
                </c:pt>
                <c:pt idx="2">
                  <c:v>Liceal</c:v>
                </c:pt>
              </c:strCache>
            </c:strRef>
          </c:cat>
          <c:val>
            <c:numRef>
              <c:f>Foaie1!$B$2:$B$4</c:f>
              <c:numCache>
                <c:formatCode>0%</c:formatCode>
                <c:ptCount val="3"/>
                <c:pt idx="0">
                  <c:v>0.48</c:v>
                </c:pt>
                <c:pt idx="1">
                  <c:v>0.48</c:v>
                </c:pt>
                <c:pt idx="2">
                  <c:v>0.55000000000000004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8D-41C1-8B24-75D33A5E6805}"/>
            </c:ext>
          </c:extLst>
        </c:ser>
        <c:ser>
          <c:idx val="1"/>
          <c:order val="1"/>
          <c:tx>
            <c:strRef>
              <c:f>Foaie1!$C$1</c:f>
              <c:strCache>
                <c:ptCount val="1"/>
                <c:pt idx="0">
                  <c:v>Masculin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o-R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Foaie1!$A$2:$A$4</c:f>
              <c:strCache>
                <c:ptCount val="3"/>
                <c:pt idx="0">
                  <c:v>Primar</c:v>
                </c:pt>
                <c:pt idx="1">
                  <c:v>Gimnazial</c:v>
                </c:pt>
                <c:pt idx="2">
                  <c:v>Liceal</c:v>
                </c:pt>
              </c:strCache>
            </c:strRef>
          </c:cat>
          <c:val>
            <c:numRef>
              <c:f>Foaie1!$C$2:$C$4</c:f>
              <c:numCache>
                <c:formatCode>0%</c:formatCode>
                <c:ptCount val="3"/>
                <c:pt idx="0">
                  <c:v>0.52</c:v>
                </c:pt>
                <c:pt idx="1">
                  <c:v>0.52</c:v>
                </c:pt>
                <c:pt idx="2">
                  <c:v>0.45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88D-41C1-8B24-75D33A5E680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7080720"/>
        <c:axId val="157081112"/>
      </c:barChart>
      <c:catAx>
        <c:axId val="15708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o-RO"/>
          </a:p>
        </c:txPr>
        <c:crossAx val="157081112"/>
        <c:crosses val="autoZero"/>
        <c:auto val="1"/>
        <c:lblAlgn val="ctr"/>
        <c:lblOffset val="100"/>
        <c:noMultiLvlLbl val="0"/>
      </c:catAx>
      <c:valAx>
        <c:axId val="1570811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57080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o-R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o-RO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o-RO" sz="1100" b="1"/>
              <a:t>2020-2021</a:t>
            </a:r>
            <a:endParaRPr lang="en-US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o-RO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Foaie1!$B$1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F8C-4A87-90FE-95F05DEBEA75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F8C-4A87-90FE-95F05DEBEA75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F8C-4A87-90FE-95F05DEBEA75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F8C-4A87-90FE-95F05DEBEA75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F8C-4A87-90FE-95F05DEBEA7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o-R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Foaie1!$A$2:$A$6</c:f>
              <c:strCache>
                <c:ptCount val="5"/>
                <c:pt idx="0">
                  <c:v>sub 30 ani</c:v>
                </c:pt>
                <c:pt idx="1">
                  <c:v>30-39 ani</c:v>
                </c:pt>
                <c:pt idx="2">
                  <c:v>40-49 ani</c:v>
                </c:pt>
                <c:pt idx="3">
                  <c:v>50-59 ani</c:v>
                </c:pt>
                <c:pt idx="4">
                  <c:v>60 ani și peste</c:v>
                </c:pt>
              </c:strCache>
            </c:strRef>
          </c:cat>
          <c:val>
            <c:numRef>
              <c:f>Foaie1!$B$2:$B$6</c:f>
              <c:numCache>
                <c:formatCode>General</c:formatCode>
                <c:ptCount val="5"/>
                <c:pt idx="0">
                  <c:v>9</c:v>
                </c:pt>
                <c:pt idx="1">
                  <c:v>20</c:v>
                </c:pt>
                <c:pt idx="2">
                  <c:v>24</c:v>
                </c:pt>
                <c:pt idx="3">
                  <c:v>27</c:v>
                </c:pt>
                <c:pt idx="4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F8C-4A87-90FE-95F05DEBEA7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o-RO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Blue Green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Glossy">
    <a:fillStyleLst>
      <a:solidFill>
        <a:schemeClr val="phClr"/>
      </a:solidFill>
      <a:gradFill rotWithShape="1">
        <a:gsLst>
          <a:gs pos="0">
            <a:schemeClr val="phClr">
              <a:tint val="62000"/>
              <a:satMod val="180000"/>
            </a:schemeClr>
          </a:gs>
          <a:gs pos="65000">
            <a:schemeClr val="phClr">
              <a:tint val="32000"/>
              <a:satMod val="250000"/>
            </a:schemeClr>
          </a:gs>
          <a:gs pos="100000">
            <a:schemeClr val="phClr">
              <a:tint val="23000"/>
              <a:satMod val="300000"/>
            </a:schemeClr>
          </a:gs>
        </a:gsLst>
        <a:lin ang="16200000" scaled="0"/>
      </a:gradFill>
      <a:gradFill rotWithShape="1">
        <a:gsLst>
          <a:gs pos="0">
            <a:schemeClr val="phClr">
              <a:shade val="15000"/>
              <a:satMod val="180000"/>
            </a:schemeClr>
          </a:gs>
          <a:gs pos="50000">
            <a:schemeClr val="phClr">
              <a:shade val="45000"/>
              <a:satMod val="170000"/>
            </a:schemeClr>
          </a:gs>
          <a:gs pos="70000">
            <a:schemeClr val="phClr">
              <a:tint val="99000"/>
              <a:shade val="65000"/>
              <a:satMod val="155000"/>
            </a:schemeClr>
          </a:gs>
          <a:gs pos="100000">
            <a:schemeClr val="phClr">
              <a:tint val="95500"/>
              <a:shade val="100000"/>
              <a:satMod val="155000"/>
            </a:schemeClr>
          </a:gs>
        </a:gsLst>
        <a:lin ang="16200000" scaled="0"/>
      </a:gradFill>
    </a:fillStyleLst>
    <a:lnStyleLst>
      <a:ln w="12700" cap="flat" cmpd="sng" algn="ctr">
        <a:solidFill>
          <a:schemeClr val="phClr">
            <a:tint val="95000"/>
            <a:shade val="95000"/>
            <a:satMod val="120000"/>
          </a:schemeClr>
        </a:solidFill>
        <a:prstDash val="solid"/>
      </a:ln>
      <a:ln w="55000" cap="flat" cmpd="thickThin" algn="ctr">
        <a:solidFill>
          <a:schemeClr val="phClr">
            <a:tint val="90000"/>
            <a:satMod val="130000"/>
          </a:schemeClr>
        </a:solidFill>
        <a:prstDash val="solid"/>
      </a:ln>
      <a:ln w="508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63500" dist="38100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6360000"/>
          </a:lightRig>
        </a:scene3d>
        <a:sp3d contourW="1000" prstMaterial="flat">
          <a:bevelT w="95250" h="101600"/>
          <a:contourClr>
            <a:schemeClr val="phClr">
              <a:satMod val="3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Blue Green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Glossy">
    <a:fillStyleLst>
      <a:solidFill>
        <a:schemeClr val="phClr"/>
      </a:solidFill>
      <a:gradFill rotWithShape="1">
        <a:gsLst>
          <a:gs pos="0">
            <a:schemeClr val="phClr">
              <a:tint val="62000"/>
              <a:satMod val="180000"/>
            </a:schemeClr>
          </a:gs>
          <a:gs pos="65000">
            <a:schemeClr val="phClr">
              <a:tint val="32000"/>
              <a:satMod val="250000"/>
            </a:schemeClr>
          </a:gs>
          <a:gs pos="100000">
            <a:schemeClr val="phClr">
              <a:tint val="23000"/>
              <a:satMod val="300000"/>
            </a:schemeClr>
          </a:gs>
        </a:gsLst>
        <a:lin ang="16200000" scaled="0"/>
      </a:gradFill>
      <a:gradFill rotWithShape="1">
        <a:gsLst>
          <a:gs pos="0">
            <a:schemeClr val="phClr">
              <a:shade val="15000"/>
              <a:satMod val="180000"/>
            </a:schemeClr>
          </a:gs>
          <a:gs pos="50000">
            <a:schemeClr val="phClr">
              <a:shade val="45000"/>
              <a:satMod val="170000"/>
            </a:schemeClr>
          </a:gs>
          <a:gs pos="70000">
            <a:schemeClr val="phClr">
              <a:tint val="99000"/>
              <a:shade val="65000"/>
              <a:satMod val="155000"/>
            </a:schemeClr>
          </a:gs>
          <a:gs pos="100000">
            <a:schemeClr val="phClr">
              <a:tint val="95500"/>
              <a:shade val="100000"/>
              <a:satMod val="155000"/>
            </a:schemeClr>
          </a:gs>
        </a:gsLst>
        <a:lin ang="16200000" scaled="0"/>
      </a:gradFill>
    </a:fillStyleLst>
    <a:lnStyleLst>
      <a:ln w="12700" cap="flat" cmpd="sng" algn="ctr">
        <a:solidFill>
          <a:schemeClr val="phClr">
            <a:tint val="95000"/>
            <a:shade val="95000"/>
            <a:satMod val="120000"/>
          </a:schemeClr>
        </a:solidFill>
        <a:prstDash val="solid"/>
      </a:ln>
      <a:ln w="55000" cap="flat" cmpd="thickThin" algn="ctr">
        <a:solidFill>
          <a:schemeClr val="phClr">
            <a:tint val="90000"/>
            <a:satMod val="130000"/>
          </a:schemeClr>
        </a:solidFill>
        <a:prstDash val="solid"/>
      </a:ln>
      <a:ln w="508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63500" dist="38100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6360000"/>
          </a:lightRig>
        </a:scene3d>
        <a:sp3d contourW="1000" prstMaterial="flat">
          <a:bevelT w="95250" h="101600"/>
          <a:contourClr>
            <a:schemeClr val="phClr">
              <a:satMod val="3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Blue Green">
    <a:dk1>
      <a:sysClr val="windowText" lastClr="000000"/>
    </a:dk1>
    <a:lt1>
      <a:sysClr val="window" lastClr="FFFFFF"/>
    </a:lt1>
    <a:dk2>
      <a:srgbClr val="373545"/>
    </a:dk2>
    <a:lt2>
      <a:srgbClr val="CEDBE6"/>
    </a:lt2>
    <a:accent1>
      <a:srgbClr val="3494BA"/>
    </a:accent1>
    <a:accent2>
      <a:srgbClr val="58B6C0"/>
    </a:accent2>
    <a:accent3>
      <a:srgbClr val="75BDA7"/>
    </a:accent3>
    <a:accent4>
      <a:srgbClr val="7A8C8E"/>
    </a:accent4>
    <a:accent5>
      <a:srgbClr val="84ACB6"/>
    </a:accent5>
    <a:accent6>
      <a:srgbClr val="2683C6"/>
    </a:accent6>
    <a:hlink>
      <a:srgbClr val="6B9F25"/>
    </a:hlink>
    <a:folHlink>
      <a:srgbClr val="9F6715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Glossy">
    <a:fillStyleLst>
      <a:solidFill>
        <a:schemeClr val="phClr"/>
      </a:solidFill>
      <a:gradFill rotWithShape="1">
        <a:gsLst>
          <a:gs pos="0">
            <a:schemeClr val="phClr">
              <a:tint val="62000"/>
              <a:satMod val="180000"/>
            </a:schemeClr>
          </a:gs>
          <a:gs pos="65000">
            <a:schemeClr val="phClr">
              <a:tint val="32000"/>
              <a:satMod val="250000"/>
            </a:schemeClr>
          </a:gs>
          <a:gs pos="100000">
            <a:schemeClr val="phClr">
              <a:tint val="23000"/>
              <a:satMod val="300000"/>
            </a:schemeClr>
          </a:gs>
        </a:gsLst>
        <a:lin ang="16200000" scaled="0"/>
      </a:gradFill>
      <a:gradFill rotWithShape="1">
        <a:gsLst>
          <a:gs pos="0">
            <a:schemeClr val="phClr">
              <a:shade val="15000"/>
              <a:satMod val="180000"/>
            </a:schemeClr>
          </a:gs>
          <a:gs pos="50000">
            <a:schemeClr val="phClr">
              <a:shade val="45000"/>
              <a:satMod val="170000"/>
            </a:schemeClr>
          </a:gs>
          <a:gs pos="70000">
            <a:schemeClr val="phClr">
              <a:tint val="99000"/>
              <a:shade val="65000"/>
              <a:satMod val="155000"/>
            </a:schemeClr>
          </a:gs>
          <a:gs pos="100000">
            <a:schemeClr val="phClr">
              <a:tint val="95500"/>
              <a:shade val="100000"/>
              <a:satMod val="155000"/>
            </a:schemeClr>
          </a:gs>
        </a:gsLst>
        <a:lin ang="16200000" scaled="0"/>
      </a:gradFill>
    </a:fillStyleLst>
    <a:lnStyleLst>
      <a:ln w="12700" cap="flat" cmpd="sng" algn="ctr">
        <a:solidFill>
          <a:schemeClr val="phClr">
            <a:tint val="95000"/>
            <a:shade val="95000"/>
            <a:satMod val="120000"/>
          </a:schemeClr>
        </a:solidFill>
        <a:prstDash val="solid"/>
      </a:ln>
      <a:ln w="55000" cap="flat" cmpd="thickThin" algn="ctr">
        <a:solidFill>
          <a:schemeClr val="phClr">
            <a:tint val="90000"/>
            <a:satMod val="130000"/>
          </a:schemeClr>
        </a:solidFill>
        <a:prstDash val="solid"/>
      </a:ln>
      <a:ln w="508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63500" dist="38100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6360000"/>
          </a:lightRig>
        </a:scene3d>
        <a:sp3d contourW="1000" prstMaterial="flat">
          <a:bevelT w="95250" h="101600"/>
          <a:contourClr>
            <a:schemeClr val="phClr">
              <a:satMod val="3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1325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Ghenadie Bezu</dc:creator>
  <cp:keywords/>
  <dc:description/>
  <cp:lastModifiedBy>user</cp:lastModifiedBy>
  <cp:revision>6</cp:revision>
  <dcterms:created xsi:type="dcterms:W3CDTF">2021-03-29T06:18:00Z</dcterms:created>
  <dcterms:modified xsi:type="dcterms:W3CDTF">2021-04-12T12:06:00Z</dcterms:modified>
</cp:coreProperties>
</file>